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9820" w14:textId="5B57E8DE" w:rsidR="002B740E" w:rsidRPr="00F61C82" w:rsidRDefault="002B740E" w:rsidP="00E650CF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F61C82">
        <w:rPr>
          <w:b/>
          <w:bCs/>
          <w:color w:val="000000" w:themeColor="text1"/>
          <w:sz w:val="28"/>
          <w:szCs w:val="28"/>
        </w:rPr>
        <w:t>2023-2024 School Calendar Important Dates</w:t>
      </w:r>
      <w:r w:rsidR="00F61C82">
        <w:rPr>
          <w:b/>
          <w:bCs/>
          <w:color w:val="000000" w:themeColor="text1"/>
          <w:sz w:val="28"/>
          <w:szCs w:val="28"/>
        </w:rPr>
        <w:t>:</w:t>
      </w:r>
    </w:p>
    <w:p w14:paraId="22523DAB" w14:textId="77777777" w:rsidR="002B740E" w:rsidRDefault="002B740E" w:rsidP="00E650CF">
      <w:pPr>
        <w:spacing w:line="240" w:lineRule="exact"/>
        <w:rPr>
          <w:color w:val="7030A0"/>
          <w:sz w:val="28"/>
          <w:szCs w:val="28"/>
        </w:rPr>
      </w:pPr>
    </w:p>
    <w:p w14:paraId="3B299CC0" w14:textId="2E80E808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August 31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Orientation 6-8pm</w:t>
      </w:r>
    </w:p>
    <w:p w14:paraId="466F497E" w14:textId="512508C9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36633526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Tuesday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September 5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First Day for Students</w:t>
      </w:r>
    </w:p>
    <w:p w14:paraId="16FACC7F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Thursday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September 21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Sovereignty Day</w:t>
      </w:r>
    </w:p>
    <w:p w14:paraId="2E83E7E0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September 28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 xml:space="preserve">Gdenwémagnenanêk Mdagwéwen </w:t>
      </w:r>
    </w:p>
    <w:p w14:paraId="156337A5" w14:textId="6191F2B4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1A5A826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October 9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Indigenous Peoples Day</w:t>
      </w:r>
    </w:p>
    <w:p w14:paraId="1D4A15AB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Saturday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October 21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Harvest Day</w:t>
      </w:r>
    </w:p>
    <w:p w14:paraId="3E2E0FF2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October 26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 xml:space="preserve">Gdenwémagnenanêk Mdagwéwen </w:t>
      </w:r>
    </w:p>
    <w:p w14:paraId="0826940E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Tuesday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October 31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Zagb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ë</w:t>
      </w:r>
      <w:r w:rsidRPr="00342CA5">
        <w:rPr>
          <w:color w:val="538135" w:themeColor="accent6" w:themeShade="BF"/>
          <w:sz w:val="28"/>
          <w:szCs w:val="28"/>
        </w:rPr>
        <w:t>gon Trunk-or-Treat</w:t>
      </w:r>
    </w:p>
    <w:p w14:paraId="4B0A8818" w14:textId="3718BC42" w:rsidR="00E650CF" w:rsidRPr="00342CA5" w:rsidRDefault="00342CA5" w:rsidP="00E650CF">
      <w:pPr>
        <w:spacing w:line="240" w:lineRule="exact"/>
        <w:rPr>
          <w:color w:val="7030A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E13E498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November 9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 xml:space="preserve">Honoring Our Veterans </w:t>
      </w:r>
    </w:p>
    <w:p w14:paraId="0C35A04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Friday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November 10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Veterans Day</w:t>
      </w:r>
    </w:p>
    <w:p w14:paraId="00532781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November 16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</w:p>
    <w:p w14:paraId="111F3391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Monday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November 20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750A01E3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Tuesday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November 21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1BF76339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Wed-Fri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November 22-24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 School – Thanksgiving Holiday</w:t>
      </w:r>
    </w:p>
    <w:p w14:paraId="7CA65433" w14:textId="4AFAF3C9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13F92835" w14:textId="77777777" w:rsidR="00E650CF" w:rsidRPr="00342CA5" w:rsidRDefault="00E650CF" w:rsidP="00E650CF">
      <w:pPr>
        <w:spacing w:line="240" w:lineRule="exact"/>
        <w:rPr>
          <w:color w:val="FF0000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Saturday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December 9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 xml:space="preserve">           Holly Fair &amp; Art Extravaganza</w:t>
      </w:r>
      <w:r w:rsidRPr="00342CA5">
        <w:rPr>
          <w:color w:val="7030A0"/>
          <w:sz w:val="28"/>
          <w:szCs w:val="28"/>
        </w:rPr>
        <w:t>/GM</w:t>
      </w:r>
    </w:p>
    <w:p w14:paraId="58884082" w14:textId="6DED92C6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Dec 25-Jan 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="00342CA5"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 xml:space="preserve">No School – Winter Break </w:t>
      </w:r>
    </w:p>
    <w:p w14:paraId="7E1FB176" w14:textId="18674E9F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0E7EDD6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Tuesday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January 8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Classes Resume</w:t>
      </w:r>
    </w:p>
    <w:p w14:paraId="7C9BE8D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 xml:space="preserve">Monday 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January 15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Martin Luther King Day</w:t>
      </w:r>
    </w:p>
    <w:p w14:paraId="044109A8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January 25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 xml:space="preserve">wen </w:t>
      </w:r>
    </w:p>
    <w:p w14:paraId="4E1C1B51" w14:textId="4E3FF31E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750CF7D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Wednesday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February 7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6234B8D0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Thursday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February 8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1BA2EB91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February 29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 xml:space="preserve">wen </w:t>
      </w:r>
    </w:p>
    <w:p w14:paraId="5433D1A5" w14:textId="065E9913" w:rsidR="00E650CF" w:rsidRPr="00342CA5" w:rsidRDefault="00342CA5" w:rsidP="00E650CF">
      <w:pPr>
        <w:spacing w:line="240" w:lineRule="exact"/>
        <w:rPr>
          <w:color w:val="7030A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2FE9B14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March 21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</w:p>
    <w:p w14:paraId="5C903CEF" w14:textId="77777777" w:rsidR="00E650CF" w:rsidRPr="005A5ED6" w:rsidRDefault="00E650CF" w:rsidP="00E650CF">
      <w:pPr>
        <w:spacing w:line="240" w:lineRule="exact"/>
        <w:rPr>
          <w:i/>
          <w:iCs/>
          <w:color w:val="0070C0"/>
          <w:sz w:val="28"/>
          <w:szCs w:val="28"/>
        </w:rPr>
      </w:pPr>
      <w:r w:rsidRPr="005A5ED6">
        <w:rPr>
          <w:i/>
          <w:iCs/>
          <w:sz w:val="28"/>
          <w:szCs w:val="28"/>
        </w:rPr>
        <w:t>Friday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March 29</w:t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>HOLIDAY – Good Friday</w:t>
      </w:r>
    </w:p>
    <w:p w14:paraId="247E8188" w14:textId="762312D7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43BF6AE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April 1-5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 School – Spring Break</w:t>
      </w:r>
    </w:p>
    <w:p w14:paraId="2B733480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Monday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April 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Spring into Your Local Library</w:t>
      </w:r>
    </w:p>
    <w:p w14:paraId="7DB1CA51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Monday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April 8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Classes Resume</w:t>
      </w:r>
    </w:p>
    <w:p w14:paraId="28AB91FE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April 25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 xml:space="preserve">wen </w:t>
      </w:r>
    </w:p>
    <w:p w14:paraId="590C8DD2" w14:textId="3A96B100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51A9953E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Wednesday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May 1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71CF5133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Thursday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May 2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396AFE06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May 16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 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 xml:space="preserve">wen </w:t>
      </w:r>
    </w:p>
    <w:p w14:paraId="2912AFB5" w14:textId="5DF0CDB5" w:rsidR="00342CA5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May 23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bookmarkStart w:id="0" w:name="_Hlk76729249"/>
      <w:r w:rsidRPr="00342CA5">
        <w:rPr>
          <w:color w:val="538135" w:themeColor="accent6" w:themeShade="BF"/>
          <w:sz w:val="28"/>
          <w:szCs w:val="28"/>
        </w:rPr>
        <w:tab/>
        <w:t>Zagb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ë</w:t>
      </w:r>
      <w:r w:rsidRPr="00342CA5">
        <w:rPr>
          <w:color w:val="538135" w:themeColor="accent6" w:themeShade="BF"/>
          <w:sz w:val="28"/>
          <w:szCs w:val="28"/>
        </w:rPr>
        <w:t xml:space="preserve">gon </w:t>
      </w:r>
      <w:bookmarkEnd w:id="0"/>
      <w:r w:rsidRPr="00342CA5">
        <w:rPr>
          <w:color w:val="538135" w:themeColor="accent6" w:themeShade="BF"/>
          <w:sz w:val="28"/>
          <w:szCs w:val="28"/>
        </w:rPr>
        <w:t>Graduation</w:t>
      </w:r>
      <w:r w:rsidR="00342CA5" w:rsidRPr="00342CA5">
        <w:rPr>
          <w:color w:val="538135" w:themeColor="accent6" w:themeShade="BF"/>
          <w:sz w:val="28"/>
          <w:szCs w:val="28"/>
        </w:rPr>
        <w:t>/</w:t>
      </w:r>
    </w:p>
    <w:p w14:paraId="58A0069E" w14:textId="28640E1D" w:rsidR="00E650CF" w:rsidRPr="00342CA5" w:rsidRDefault="00342CA5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Students</w:t>
      </w:r>
      <w:r w:rsidR="00A7505C">
        <w:rPr>
          <w:color w:val="538135" w:themeColor="accent6" w:themeShade="BF"/>
          <w:sz w:val="28"/>
          <w:szCs w:val="28"/>
        </w:rPr>
        <w:t>’</w:t>
      </w:r>
      <w:r w:rsidRPr="00342CA5">
        <w:rPr>
          <w:color w:val="538135" w:themeColor="accent6" w:themeShade="BF"/>
          <w:sz w:val="28"/>
          <w:szCs w:val="28"/>
        </w:rPr>
        <w:t xml:space="preserve"> Last Day of School</w:t>
      </w:r>
      <w:r w:rsidR="00E650CF" w:rsidRPr="00342CA5">
        <w:rPr>
          <w:color w:val="538135" w:themeColor="accent6" w:themeShade="BF"/>
          <w:sz w:val="28"/>
          <w:szCs w:val="28"/>
        </w:rPr>
        <w:t xml:space="preserve"> </w:t>
      </w:r>
    </w:p>
    <w:p w14:paraId="0E2ABE75" w14:textId="4211203F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282C351" w14:textId="52A36D54" w:rsidR="00E650CF" w:rsidRPr="00342CA5" w:rsidRDefault="00E650CF" w:rsidP="002B740E">
      <w:pPr>
        <w:spacing w:line="240" w:lineRule="exact"/>
        <w:rPr>
          <w:i/>
          <w:iCs/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Friday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June 7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Honoring our Parents Shishib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é</w:t>
      </w:r>
    </w:p>
    <w:p w14:paraId="25E4185E" w14:textId="5FA92053" w:rsidR="00987E32" w:rsidRPr="00E650CF" w:rsidRDefault="00987E32" w:rsidP="00E650CF"/>
    <w:sectPr w:rsidR="00987E32" w:rsidRPr="00E650CF" w:rsidSect="00327AFA">
      <w:headerReference w:type="default" r:id="rId9"/>
      <w:pgSz w:w="12240" w:h="15840"/>
      <w:pgMar w:top="360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FB3F" w14:textId="77777777" w:rsidR="00AB6DA3" w:rsidRDefault="00AB6DA3" w:rsidP="006D7BFC">
      <w:r>
        <w:separator/>
      </w:r>
    </w:p>
  </w:endnote>
  <w:endnote w:type="continuationSeparator" w:id="0">
    <w:p w14:paraId="5BD863CD" w14:textId="77777777" w:rsidR="00AB6DA3" w:rsidRDefault="00AB6DA3" w:rsidP="006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32AF" w14:textId="77777777" w:rsidR="00AB6DA3" w:rsidRDefault="00AB6DA3" w:rsidP="006D7BFC">
      <w:r>
        <w:separator/>
      </w:r>
    </w:p>
  </w:footnote>
  <w:footnote w:type="continuationSeparator" w:id="0">
    <w:p w14:paraId="7CB2DF3F" w14:textId="77777777" w:rsidR="00AB6DA3" w:rsidRDefault="00AB6DA3" w:rsidP="006D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07FF" w14:textId="36C049B7" w:rsidR="006D7BFC" w:rsidRDefault="005339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8B991" wp14:editId="3FA77F23">
          <wp:simplePos x="0" y="0"/>
          <wp:positionH relativeFrom="column">
            <wp:posOffset>-914400</wp:posOffset>
          </wp:positionH>
          <wp:positionV relativeFrom="paragraph">
            <wp:posOffset>-449414</wp:posOffset>
          </wp:positionV>
          <wp:extent cx="7772802" cy="10058400"/>
          <wp:effectExtent l="0" t="0" r="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0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C"/>
    <w:rsid w:val="000D03CE"/>
    <w:rsid w:val="00220E34"/>
    <w:rsid w:val="00263D99"/>
    <w:rsid w:val="002B740E"/>
    <w:rsid w:val="002B79CA"/>
    <w:rsid w:val="00327AFA"/>
    <w:rsid w:val="00342CA5"/>
    <w:rsid w:val="00370BCF"/>
    <w:rsid w:val="003C70C8"/>
    <w:rsid w:val="004473AB"/>
    <w:rsid w:val="00533969"/>
    <w:rsid w:val="00583286"/>
    <w:rsid w:val="005A5ED6"/>
    <w:rsid w:val="006D7BFC"/>
    <w:rsid w:val="007106B6"/>
    <w:rsid w:val="00734722"/>
    <w:rsid w:val="00842E6D"/>
    <w:rsid w:val="00987E32"/>
    <w:rsid w:val="00A7505C"/>
    <w:rsid w:val="00A84742"/>
    <w:rsid w:val="00AA0D03"/>
    <w:rsid w:val="00AA5424"/>
    <w:rsid w:val="00AB6DA3"/>
    <w:rsid w:val="00AF14B0"/>
    <w:rsid w:val="00B46526"/>
    <w:rsid w:val="00BE30E1"/>
    <w:rsid w:val="00C076F0"/>
    <w:rsid w:val="00C91290"/>
    <w:rsid w:val="00E650CF"/>
    <w:rsid w:val="00EC1166"/>
    <w:rsid w:val="00F600A5"/>
    <w:rsid w:val="00F61C82"/>
    <w:rsid w:val="00FB46A1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42879"/>
  <w15:chartTrackingRefBased/>
  <w15:docId w15:val="{9AFEA99D-C8F8-1349-B7FF-EF1331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FC"/>
  </w:style>
  <w:style w:type="paragraph" w:styleId="Footer">
    <w:name w:val="footer"/>
    <w:basedOn w:val="Normal"/>
    <w:link w:val="FooterChar"/>
    <w:uiPriority w:val="99"/>
    <w:unhideWhenUsed/>
    <w:rsid w:val="006D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15F14C12F0F4EB22A478AA059D8AE" ma:contentTypeVersion="19" ma:contentTypeDescription="Create a new document." ma:contentTypeScope="" ma:versionID="32cda9e65832fa30cd98772178a09d0b">
  <xsd:schema xmlns:xsd="http://www.w3.org/2001/XMLSchema" xmlns:xs="http://www.w3.org/2001/XMLSchema" xmlns:p="http://schemas.microsoft.com/office/2006/metadata/properties" xmlns:ns2="8253c2bf-bf84-45cf-8b41-3fc806c07564" xmlns:ns3="a69f8c78-ccbe-44d6-8560-380a654d500f" targetNamespace="http://schemas.microsoft.com/office/2006/metadata/properties" ma:root="true" ma:fieldsID="24cd2f49c181b8593744a76fdc2a9cdf" ns2:_="" ns3:_="">
    <xsd:import namespace="8253c2bf-bf84-45cf-8b41-3fc806c07564"/>
    <xsd:import namespace="a69f8c78-ccbe-44d6-8560-380a654d5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3c2bf-bf84-45cf-8b41-3fc806c0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2afc6df-df07-455e-8bdc-3b0fd3a3f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8c78-ccbe-44d6-8560-380a654d5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237974-5425-4ae5-b3ab-e27189ac75b4}" ma:internalName="TaxCatchAll" ma:showField="CatchAllData" ma:web="a69f8c78-ccbe-44d6-8560-380a654d5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3c2bf-bf84-45cf-8b41-3fc806c07564">
      <Terms xmlns="http://schemas.microsoft.com/office/infopath/2007/PartnerControls"/>
    </lcf76f155ced4ddcb4097134ff3c332f>
    <TaxCatchAll xmlns="a69f8c78-ccbe-44d6-8560-380a654d500f" xsi:nil="true"/>
  </documentManagement>
</p:properties>
</file>

<file path=customXml/itemProps1.xml><?xml version="1.0" encoding="utf-8"?>
<ds:datastoreItem xmlns:ds="http://schemas.openxmlformats.org/officeDocument/2006/customXml" ds:itemID="{ABB0F68D-A8D9-4A58-BF7E-83AB5333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3c2bf-bf84-45cf-8b41-3fc806c07564"/>
    <ds:schemaRef ds:uri="a69f8c78-ccbe-44d6-8560-380a654d5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6DBF8-6FAF-402D-B809-3B2A3D6EC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B21C5-7CD4-46C2-9763-FCE5C123BB2E}">
  <ds:schemaRefs>
    <ds:schemaRef ds:uri="http://schemas.microsoft.com/office/2006/metadata/properties"/>
    <ds:schemaRef ds:uri="http://schemas.microsoft.com/office/infopath/2007/PartnerControls"/>
    <ds:schemaRef ds:uri="8253c2bf-bf84-45cf-8b41-3fc806c07564"/>
    <ds:schemaRef ds:uri="a69f8c78-ccbe-44d6-8560-380a654d5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Vetne</dc:creator>
  <cp:keywords/>
  <dc:description/>
  <cp:lastModifiedBy>Autumn Carlson</cp:lastModifiedBy>
  <cp:revision>9</cp:revision>
  <dcterms:created xsi:type="dcterms:W3CDTF">2023-01-23T17:07:00Z</dcterms:created>
  <dcterms:modified xsi:type="dcterms:W3CDTF">2023-06-08T12:26:00Z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0x0101006E815F14C12F0F4EB22A478AA059D8AE</vt:lpwstr>
  </property>
  <property fmtid="{D5CDD505-2E9C-101B-9397-08002B2CF9AE}" pid="3" name="MediaServiceImageTags">
    <vt:lpwstr/>
  </property>
</Properties>
</file>